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3D6E" w14:textId="6B31DACA" w:rsidR="008439D0" w:rsidRPr="006753E2" w:rsidRDefault="005609B6" w:rsidP="006753E2">
      <w:pPr>
        <w:jc w:val="center"/>
        <w:rPr>
          <w:rFonts w:asciiTheme="majorHAnsi" w:hAnsiTheme="majorHAnsi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6753E2">
        <w:rPr>
          <w:rFonts w:asciiTheme="majorHAnsi" w:hAnsiTheme="majorHAnsi"/>
          <w:b/>
          <w:sz w:val="28"/>
          <w:szCs w:val="28"/>
          <w:u w:val="single"/>
          <w:lang w:val="en-GB"/>
        </w:rPr>
        <w:t>Music therapy with girls with autism. A new understanding and its implications for music therapy clinical work and service development</w:t>
      </w:r>
    </w:p>
    <w:p w14:paraId="202AB8C0" w14:textId="77777777" w:rsidR="006753E2" w:rsidRPr="006753E2" w:rsidRDefault="006753E2" w:rsidP="006753E2">
      <w:pPr>
        <w:jc w:val="center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21FE5EF1" w14:textId="3CA398FF" w:rsidR="006753E2" w:rsidRPr="006753E2" w:rsidRDefault="006753E2" w:rsidP="006753E2">
      <w:pPr>
        <w:jc w:val="center"/>
        <w:rPr>
          <w:rFonts w:asciiTheme="majorHAnsi" w:hAnsiTheme="majorHAnsi"/>
          <w:b/>
          <w:lang w:val="en-GB"/>
        </w:rPr>
      </w:pPr>
      <w:r w:rsidRPr="006753E2">
        <w:rPr>
          <w:rFonts w:asciiTheme="majorHAnsi" w:hAnsiTheme="majorHAnsi"/>
          <w:b/>
          <w:sz w:val="28"/>
          <w:szCs w:val="28"/>
          <w:u w:val="single"/>
          <w:lang w:val="en-GB"/>
        </w:rPr>
        <w:t>Interim report for The Music Therapy Charity  - March 2020</w:t>
      </w:r>
    </w:p>
    <w:p w14:paraId="11170EE8" w14:textId="77777777" w:rsidR="006753E2" w:rsidRPr="006753E2" w:rsidRDefault="006753E2" w:rsidP="005609B6">
      <w:pPr>
        <w:rPr>
          <w:rFonts w:asciiTheme="majorHAnsi" w:hAnsiTheme="majorHAnsi"/>
          <w:b/>
          <w:lang w:val="en-GB"/>
        </w:rPr>
      </w:pPr>
    </w:p>
    <w:p w14:paraId="372A4A04" w14:textId="2D1DE6E1" w:rsidR="005609B6" w:rsidRPr="006753E2" w:rsidRDefault="006753E2" w:rsidP="005609B6">
      <w:pPr>
        <w:rPr>
          <w:rFonts w:asciiTheme="majorHAnsi" w:hAnsiTheme="majorHAnsi"/>
          <w:b/>
          <w:u w:val="single"/>
          <w:lang w:val="en-GB"/>
        </w:rPr>
      </w:pPr>
      <w:r w:rsidRPr="006753E2">
        <w:rPr>
          <w:rFonts w:asciiTheme="majorHAnsi" w:hAnsiTheme="majorHAnsi"/>
          <w:b/>
          <w:u w:val="single"/>
          <w:lang w:val="en-GB"/>
        </w:rPr>
        <w:t>Study aims</w:t>
      </w:r>
    </w:p>
    <w:p w14:paraId="6C665537" w14:textId="0AB6B074" w:rsidR="005609B6" w:rsidRPr="006753E2" w:rsidRDefault="005609B6" w:rsidP="005609B6">
      <w:pPr>
        <w:rPr>
          <w:rFonts w:asciiTheme="majorHAnsi" w:hAnsiTheme="majorHAnsi"/>
          <w:lang w:val="en-GB"/>
        </w:rPr>
      </w:pPr>
      <w:r w:rsidRPr="006753E2">
        <w:rPr>
          <w:rFonts w:asciiTheme="majorHAnsi" w:hAnsiTheme="majorHAnsi"/>
          <w:lang w:val="en-GB"/>
        </w:rPr>
        <w:t>This study aims to develop our understanding of the needs of girls with a diagnosis of autism and to investigate how music therapy can support their development.</w:t>
      </w:r>
    </w:p>
    <w:p w14:paraId="34570DBC" w14:textId="77777777" w:rsidR="005609B6" w:rsidRPr="006753E2" w:rsidRDefault="005609B6" w:rsidP="005609B6">
      <w:pPr>
        <w:rPr>
          <w:rFonts w:asciiTheme="majorHAnsi" w:hAnsiTheme="majorHAnsi"/>
          <w:lang w:val="en-GB"/>
        </w:rPr>
      </w:pPr>
    </w:p>
    <w:p w14:paraId="237FEB06" w14:textId="1EB9B898" w:rsidR="005609B6" w:rsidRPr="006753E2" w:rsidRDefault="005609B6" w:rsidP="005609B6">
      <w:pPr>
        <w:rPr>
          <w:rFonts w:asciiTheme="majorHAnsi" w:hAnsiTheme="majorHAnsi"/>
          <w:lang w:val="en-GB"/>
        </w:rPr>
      </w:pPr>
      <w:r w:rsidRPr="006753E2">
        <w:rPr>
          <w:rFonts w:asciiTheme="majorHAnsi" w:hAnsiTheme="majorHAnsi"/>
          <w:lang w:val="en-GB"/>
        </w:rPr>
        <w:t xml:space="preserve">This was initially planned to be a 6 month project (April – September 2019). The timescale of the project </w:t>
      </w:r>
      <w:r w:rsidR="00684B60">
        <w:rPr>
          <w:rFonts w:asciiTheme="majorHAnsi" w:hAnsiTheme="majorHAnsi"/>
          <w:lang w:val="en-GB"/>
        </w:rPr>
        <w:t>has</w:t>
      </w:r>
      <w:r w:rsidRPr="006753E2">
        <w:rPr>
          <w:rFonts w:asciiTheme="majorHAnsi" w:hAnsiTheme="majorHAnsi"/>
          <w:lang w:val="en-GB"/>
        </w:rPr>
        <w:t xml:space="preserve"> been altered for a number of reasons. It wasn’t possible to confirm funding in the time </w:t>
      </w:r>
      <w:r w:rsidR="00FC1A01" w:rsidRPr="006753E2">
        <w:rPr>
          <w:rFonts w:asciiTheme="majorHAnsi" w:hAnsiTheme="majorHAnsi"/>
          <w:lang w:val="en-GB"/>
        </w:rPr>
        <w:t>originally</w:t>
      </w:r>
      <w:r w:rsidRPr="006753E2">
        <w:rPr>
          <w:rFonts w:asciiTheme="majorHAnsi" w:hAnsiTheme="majorHAnsi"/>
          <w:lang w:val="en-GB"/>
        </w:rPr>
        <w:t xml:space="preserve"> thought and also there were a number of unforeseen staff changes in our service meaning that additional time that had been planned to focus </w:t>
      </w:r>
      <w:r w:rsidR="00684B60">
        <w:rPr>
          <w:rFonts w:asciiTheme="majorHAnsi" w:hAnsiTheme="majorHAnsi"/>
          <w:lang w:val="en-GB"/>
        </w:rPr>
        <w:t>on</w:t>
      </w:r>
      <w:r w:rsidRPr="006753E2">
        <w:rPr>
          <w:rFonts w:asciiTheme="majorHAnsi" w:hAnsiTheme="majorHAnsi"/>
          <w:lang w:val="en-GB"/>
        </w:rPr>
        <w:t xml:space="preserve"> research </w:t>
      </w:r>
      <w:r w:rsidR="00FC1A01" w:rsidRPr="006753E2">
        <w:rPr>
          <w:rFonts w:asciiTheme="majorHAnsi" w:hAnsiTheme="majorHAnsi"/>
          <w:lang w:val="en-GB"/>
        </w:rPr>
        <w:t>projects</w:t>
      </w:r>
      <w:r w:rsidRPr="006753E2">
        <w:rPr>
          <w:rFonts w:asciiTheme="majorHAnsi" w:hAnsiTheme="majorHAnsi"/>
          <w:lang w:val="en-GB"/>
        </w:rPr>
        <w:t xml:space="preserve"> needed to </w:t>
      </w:r>
      <w:r w:rsidR="00834434">
        <w:rPr>
          <w:rFonts w:asciiTheme="majorHAnsi" w:hAnsiTheme="majorHAnsi"/>
          <w:lang w:val="en-GB"/>
        </w:rPr>
        <w:t>be put on hold for a short time. It then be</w:t>
      </w:r>
      <w:r w:rsidRPr="006753E2">
        <w:rPr>
          <w:rFonts w:asciiTheme="majorHAnsi" w:hAnsiTheme="majorHAnsi"/>
          <w:lang w:val="en-GB"/>
        </w:rPr>
        <w:t>came possible to start the project in September 2019 and it is anticipated that we will finish in April</w:t>
      </w:r>
      <w:r w:rsidR="00684B60">
        <w:rPr>
          <w:rFonts w:asciiTheme="majorHAnsi" w:hAnsiTheme="majorHAnsi"/>
          <w:lang w:val="en-GB"/>
        </w:rPr>
        <w:t>/May</w:t>
      </w:r>
      <w:r w:rsidRPr="006753E2">
        <w:rPr>
          <w:rFonts w:asciiTheme="majorHAnsi" w:hAnsiTheme="majorHAnsi"/>
          <w:lang w:val="en-GB"/>
        </w:rPr>
        <w:t xml:space="preserve"> 2020.</w:t>
      </w:r>
    </w:p>
    <w:p w14:paraId="72A37961" w14:textId="77777777" w:rsidR="005609B6" w:rsidRPr="006753E2" w:rsidRDefault="005609B6" w:rsidP="005609B6">
      <w:pPr>
        <w:rPr>
          <w:rFonts w:asciiTheme="majorHAnsi" w:hAnsiTheme="majorHAnsi"/>
        </w:rPr>
      </w:pPr>
    </w:p>
    <w:p w14:paraId="34229866" w14:textId="6F2F01AE" w:rsidR="00FC1A01" w:rsidRPr="006753E2" w:rsidRDefault="00FC1A01" w:rsidP="005609B6">
      <w:pPr>
        <w:rPr>
          <w:rFonts w:asciiTheme="majorHAnsi" w:hAnsiTheme="majorHAnsi" w:cs="Arial"/>
          <w:b/>
          <w:u w:val="single"/>
        </w:rPr>
      </w:pPr>
      <w:r w:rsidRPr="006753E2">
        <w:rPr>
          <w:rFonts w:asciiTheme="majorHAnsi" w:hAnsiTheme="majorHAnsi"/>
          <w:b/>
          <w:u w:val="single"/>
        </w:rPr>
        <w:t>Project progress</w:t>
      </w:r>
    </w:p>
    <w:p w14:paraId="110B4C2D" w14:textId="3E2C0A4D" w:rsidR="00FC1A01" w:rsidRPr="006753E2" w:rsidRDefault="00FC1A01" w:rsidP="005609B6">
      <w:pPr>
        <w:rPr>
          <w:rFonts w:asciiTheme="majorHAnsi" w:hAnsiTheme="majorHAnsi"/>
        </w:rPr>
      </w:pPr>
      <w:r w:rsidRPr="006753E2">
        <w:rPr>
          <w:rFonts w:asciiTheme="majorHAnsi" w:hAnsiTheme="majorHAnsi"/>
        </w:rPr>
        <w:t xml:space="preserve">Initially individual interviews </w:t>
      </w:r>
      <w:r w:rsidR="00773CA5">
        <w:rPr>
          <w:rFonts w:asciiTheme="majorHAnsi" w:hAnsiTheme="majorHAnsi"/>
        </w:rPr>
        <w:t xml:space="preserve">with parents were planned in order to </w:t>
      </w:r>
      <w:r w:rsidR="00834434">
        <w:rPr>
          <w:rFonts w:asciiTheme="majorHAnsi" w:hAnsiTheme="majorHAnsi"/>
        </w:rPr>
        <w:t>gather</w:t>
      </w:r>
      <w:r w:rsidRPr="006753E2">
        <w:rPr>
          <w:rFonts w:asciiTheme="majorHAnsi" w:hAnsiTheme="majorHAnsi"/>
        </w:rPr>
        <w:t xml:space="preserve"> information</w:t>
      </w:r>
      <w:r w:rsidR="00684B60">
        <w:rPr>
          <w:rFonts w:asciiTheme="majorHAnsi" w:hAnsiTheme="majorHAnsi"/>
        </w:rPr>
        <w:t xml:space="preserve"> on the study</w:t>
      </w:r>
      <w:r w:rsidR="006753E2" w:rsidRPr="006753E2">
        <w:rPr>
          <w:rFonts w:asciiTheme="majorHAnsi" w:hAnsiTheme="majorHAnsi"/>
        </w:rPr>
        <w:t xml:space="preserve"> aims</w:t>
      </w:r>
      <w:r w:rsidRPr="006753E2">
        <w:rPr>
          <w:rFonts w:asciiTheme="majorHAnsi" w:hAnsiTheme="majorHAnsi"/>
        </w:rPr>
        <w:t xml:space="preserve">. However </w:t>
      </w:r>
      <w:r w:rsidR="00834434">
        <w:rPr>
          <w:rFonts w:asciiTheme="majorHAnsi" w:hAnsiTheme="majorHAnsi"/>
        </w:rPr>
        <w:t>we wanted to</w:t>
      </w:r>
      <w:r w:rsidR="006753E2" w:rsidRPr="006753E2">
        <w:rPr>
          <w:rFonts w:asciiTheme="majorHAnsi" w:hAnsiTheme="majorHAnsi"/>
        </w:rPr>
        <w:t xml:space="preserve"> develop the project </w:t>
      </w:r>
      <w:r w:rsidR="00834434">
        <w:rPr>
          <w:rFonts w:asciiTheme="majorHAnsi" w:hAnsiTheme="majorHAnsi"/>
        </w:rPr>
        <w:t>with relevance to our service’s current context</w:t>
      </w:r>
      <w:r w:rsidR="006753E2" w:rsidRPr="006753E2">
        <w:rPr>
          <w:rFonts w:asciiTheme="majorHAnsi" w:hAnsiTheme="majorHAnsi"/>
        </w:rPr>
        <w:t>, which offers</w:t>
      </w:r>
      <w:r w:rsidRPr="006753E2">
        <w:rPr>
          <w:rFonts w:asciiTheme="majorHAnsi" w:hAnsiTheme="majorHAnsi"/>
        </w:rPr>
        <w:t xml:space="preserve"> various collaborative means </w:t>
      </w:r>
      <w:r w:rsidR="006753E2" w:rsidRPr="006753E2">
        <w:rPr>
          <w:rFonts w:asciiTheme="majorHAnsi" w:hAnsiTheme="majorHAnsi"/>
        </w:rPr>
        <w:t>(</w:t>
      </w:r>
      <w:r w:rsidRPr="006753E2">
        <w:rPr>
          <w:rFonts w:asciiTheme="majorHAnsi" w:hAnsiTheme="majorHAnsi"/>
        </w:rPr>
        <w:t xml:space="preserve">such as </w:t>
      </w:r>
      <w:r w:rsidR="006753E2" w:rsidRPr="006753E2">
        <w:rPr>
          <w:rFonts w:asciiTheme="majorHAnsi" w:hAnsiTheme="majorHAnsi"/>
        </w:rPr>
        <w:t xml:space="preserve">parent </w:t>
      </w:r>
      <w:r w:rsidRPr="006753E2">
        <w:rPr>
          <w:rFonts w:asciiTheme="majorHAnsi" w:hAnsiTheme="majorHAnsi"/>
        </w:rPr>
        <w:t>workshops</w:t>
      </w:r>
      <w:r w:rsidR="006753E2" w:rsidRPr="006753E2">
        <w:rPr>
          <w:rFonts w:asciiTheme="majorHAnsi" w:hAnsiTheme="majorHAnsi"/>
        </w:rPr>
        <w:t xml:space="preserve">) to gather feedback and support </w:t>
      </w:r>
      <w:r w:rsidR="00684B60" w:rsidRPr="006753E2">
        <w:rPr>
          <w:rFonts w:asciiTheme="majorHAnsi" w:hAnsiTheme="majorHAnsi"/>
        </w:rPr>
        <w:t xml:space="preserve">families. </w:t>
      </w:r>
      <w:r w:rsidR="006753E2" w:rsidRPr="006753E2">
        <w:rPr>
          <w:rFonts w:asciiTheme="majorHAnsi" w:hAnsiTheme="majorHAnsi"/>
        </w:rPr>
        <w:t>Therefore</w:t>
      </w:r>
      <w:r w:rsidRPr="006753E2">
        <w:rPr>
          <w:rFonts w:asciiTheme="majorHAnsi" w:hAnsiTheme="majorHAnsi"/>
        </w:rPr>
        <w:t xml:space="preserve"> a focus group model </w:t>
      </w:r>
      <w:r w:rsidR="006753E2" w:rsidRPr="006753E2">
        <w:rPr>
          <w:rFonts w:asciiTheme="majorHAnsi" w:hAnsiTheme="majorHAnsi"/>
        </w:rPr>
        <w:t>was developed to</w:t>
      </w:r>
      <w:r w:rsidRPr="006753E2">
        <w:rPr>
          <w:rFonts w:asciiTheme="majorHAnsi" w:hAnsiTheme="majorHAnsi"/>
        </w:rPr>
        <w:t xml:space="preserve"> provide a </w:t>
      </w:r>
      <w:r w:rsidR="00773CA5">
        <w:rPr>
          <w:rFonts w:asciiTheme="majorHAnsi" w:hAnsiTheme="majorHAnsi"/>
        </w:rPr>
        <w:t xml:space="preserve">more </w:t>
      </w:r>
      <w:r w:rsidRPr="006753E2">
        <w:rPr>
          <w:rFonts w:asciiTheme="majorHAnsi" w:hAnsiTheme="majorHAnsi"/>
        </w:rPr>
        <w:t xml:space="preserve">dynamic </w:t>
      </w:r>
      <w:r w:rsidR="006753E2" w:rsidRPr="006753E2">
        <w:rPr>
          <w:rFonts w:asciiTheme="majorHAnsi" w:hAnsiTheme="majorHAnsi"/>
        </w:rPr>
        <w:t>and time-</w:t>
      </w:r>
      <w:r w:rsidRPr="006753E2">
        <w:rPr>
          <w:rFonts w:asciiTheme="majorHAnsi" w:hAnsiTheme="majorHAnsi"/>
        </w:rPr>
        <w:t>effective way of gathering information, as well as having the parallel aim of providing a useful forum for parents to meet and share experiences.</w:t>
      </w:r>
    </w:p>
    <w:p w14:paraId="42B4F58A" w14:textId="77777777" w:rsidR="00FC1A01" w:rsidRPr="006753E2" w:rsidRDefault="00FC1A01" w:rsidP="005609B6">
      <w:pPr>
        <w:rPr>
          <w:rFonts w:asciiTheme="majorHAnsi" w:hAnsiTheme="majorHAnsi"/>
        </w:rPr>
      </w:pPr>
    </w:p>
    <w:p w14:paraId="4D83571E" w14:textId="213B2600" w:rsidR="00FC1A01" w:rsidRPr="006753E2" w:rsidRDefault="00FC1A01" w:rsidP="005609B6">
      <w:pPr>
        <w:rPr>
          <w:rFonts w:asciiTheme="majorHAnsi" w:hAnsiTheme="majorHAnsi"/>
        </w:rPr>
      </w:pPr>
      <w:r w:rsidRPr="006753E2">
        <w:rPr>
          <w:rFonts w:asciiTheme="majorHAnsi" w:hAnsiTheme="majorHAnsi"/>
        </w:rPr>
        <w:t xml:space="preserve">A focus group was </w:t>
      </w:r>
      <w:r w:rsidR="00834434">
        <w:rPr>
          <w:rFonts w:asciiTheme="majorHAnsi" w:hAnsiTheme="majorHAnsi"/>
        </w:rPr>
        <w:t xml:space="preserve">designed with the following core </w:t>
      </w:r>
      <w:r w:rsidRPr="006753E2">
        <w:rPr>
          <w:rFonts w:asciiTheme="majorHAnsi" w:hAnsiTheme="majorHAnsi"/>
        </w:rPr>
        <w:t>questions:</w:t>
      </w:r>
    </w:p>
    <w:p w14:paraId="2E3D6190" w14:textId="5D65336D" w:rsidR="00FC1A01" w:rsidRPr="006753E2" w:rsidRDefault="00222E77" w:rsidP="00FC1A01">
      <w:pPr>
        <w:pStyle w:val="Paragraphedeliste"/>
        <w:numPr>
          <w:ilvl w:val="0"/>
          <w:numId w:val="7"/>
        </w:numPr>
        <w:rPr>
          <w:rFonts w:asciiTheme="majorHAnsi" w:hAnsiTheme="majorHAnsi"/>
        </w:rPr>
      </w:pPr>
      <w:r w:rsidRPr="006753E2">
        <w:rPr>
          <w:rFonts w:asciiTheme="majorHAnsi" w:hAnsiTheme="majorHAnsi"/>
        </w:rPr>
        <w:t xml:space="preserve">What can we learn from parents </w:t>
      </w:r>
      <w:r w:rsidR="00FC1A01" w:rsidRPr="006753E2">
        <w:rPr>
          <w:rFonts w:asciiTheme="majorHAnsi" w:hAnsiTheme="majorHAnsi"/>
        </w:rPr>
        <w:t xml:space="preserve">about the needs of pre-school </w:t>
      </w:r>
      <w:r w:rsidR="00684B60">
        <w:rPr>
          <w:rFonts w:asciiTheme="majorHAnsi" w:hAnsiTheme="majorHAnsi"/>
        </w:rPr>
        <w:t>autistic girls</w:t>
      </w:r>
      <w:r w:rsidR="00FC1A01" w:rsidRPr="006753E2">
        <w:rPr>
          <w:rFonts w:asciiTheme="majorHAnsi" w:hAnsiTheme="majorHAnsi"/>
        </w:rPr>
        <w:t>.</w:t>
      </w:r>
    </w:p>
    <w:p w14:paraId="48038F6C" w14:textId="123408EB" w:rsidR="00FC1A01" w:rsidRPr="006753E2" w:rsidRDefault="006753E2" w:rsidP="00FC1A01">
      <w:pPr>
        <w:pStyle w:val="Paragraphedeliste"/>
        <w:numPr>
          <w:ilvl w:val="0"/>
          <w:numId w:val="7"/>
        </w:numPr>
        <w:rPr>
          <w:rFonts w:asciiTheme="majorHAnsi" w:hAnsiTheme="majorHAnsi"/>
        </w:rPr>
      </w:pPr>
      <w:r w:rsidRPr="006753E2">
        <w:rPr>
          <w:rFonts w:asciiTheme="majorHAnsi" w:hAnsiTheme="majorHAnsi"/>
        </w:rPr>
        <w:t>How can music therapy support their development in the pre-</w:t>
      </w:r>
      <w:r w:rsidR="00222E77" w:rsidRPr="006753E2">
        <w:rPr>
          <w:rFonts w:asciiTheme="majorHAnsi" w:hAnsiTheme="majorHAnsi"/>
        </w:rPr>
        <w:t>school years.</w:t>
      </w:r>
      <w:r w:rsidR="00FC1A01" w:rsidRPr="006753E2">
        <w:rPr>
          <w:rFonts w:asciiTheme="majorHAnsi" w:hAnsiTheme="majorHAnsi"/>
        </w:rPr>
        <w:t xml:space="preserve"> </w:t>
      </w:r>
    </w:p>
    <w:p w14:paraId="021974A0" w14:textId="77777777" w:rsidR="00222E77" w:rsidRPr="006753E2" w:rsidRDefault="00222E77" w:rsidP="00222E77">
      <w:pPr>
        <w:rPr>
          <w:rFonts w:asciiTheme="majorHAnsi" w:hAnsiTheme="majorHAnsi"/>
        </w:rPr>
      </w:pPr>
    </w:p>
    <w:p w14:paraId="1B561853" w14:textId="3ED8021C" w:rsidR="00222E77" w:rsidRPr="006753E2" w:rsidRDefault="006753E2" w:rsidP="00222E77">
      <w:pPr>
        <w:rPr>
          <w:rFonts w:asciiTheme="majorHAnsi" w:hAnsiTheme="majorHAnsi"/>
        </w:rPr>
      </w:pPr>
      <w:r w:rsidRPr="006753E2">
        <w:rPr>
          <w:rFonts w:asciiTheme="majorHAnsi" w:hAnsiTheme="majorHAnsi"/>
        </w:rPr>
        <w:t>A focus group</w:t>
      </w:r>
      <w:r w:rsidR="00222E77" w:rsidRPr="006753E2">
        <w:rPr>
          <w:rFonts w:asciiTheme="majorHAnsi" w:hAnsiTheme="majorHAnsi"/>
        </w:rPr>
        <w:t xml:space="preserve"> structure </w:t>
      </w:r>
      <w:r w:rsidRPr="006753E2">
        <w:rPr>
          <w:rFonts w:asciiTheme="majorHAnsi" w:hAnsiTheme="majorHAnsi"/>
        </w:rPr>
        <w:t>was formulated</w:t>
      </w:r>
      <w:r w:rsidR="00222E77" w:rsidRPr="006753E2">
        <w:rPr>
          <w:rFonts w:asciiTheme="majorHAnsi" w:hAnsiTheme="majorHAnsi"/>
        </w:rPr>
        <w:t xml:space="preserve">. Two parents of autistic girls were then involved in </w:t>
      </w:r>
      <w:r w:rsidRPr="006753E2">
        <w:rPr>
          <w:rFonts w:asciiTheme="majorHAnsi" w:hAnsiTheme="majorHAnsi"/>
        </w:rPr>
        <w:t>redrafting</w:t>
      </w:r>
      <w:r w:rsidR="00222E77" w:rsidRPr="006753E2">
        <w:rPr>
          <w:rFonts w:asciiTheme="majorHAnsi" w:hAnsiTheme="majorHAnsi"/>
        </w:rPr>
        <w:t xml:space="preserve"> the structure (one parent </w:t>
      </w:r>
      <w:r w:rsidR="00684B60">
        <w:rPr>
          <w:rFonts w:asciiTheme="majorHAnsi" w:hAnsiTheme="majorHAnsi"/>
        </w:rPr>
        <w:t>with</w:t>
      </w:r>
      <w:r w:rsidR="00222E77" w:rsidRPr="006753E2">
        <w:rPr>
          <w:rFonts w:asciiTheme="majorHAnsi" w:hAnsiTheme="majorHAnsi"/>
        </w:rPr>
        <w:t xml:space="preserve"> experience of music therapy in our service and one with no </w:t>
      </w:r>
      <w:r w:rsidR="00684B60">
        <w:rPr>
          <w:rFonts w:asciiTheme="majorHAnsi" w:hAnsiTheme="majorHAnsi"/>
        </w:rPr>
        <w:t>experience</w:t>
      </w:r>
      <w:r w:rsidR="00222E77" w:rsidRPr="006753E2">
        <w:rPr>
          <w:rFonts w:asciiTheme="majorHAnsi" w:hAnsiTheme="majorHAnsi"/>
        </w:rPr>
        <w:t>).</w:t>
      </w:r>
    </w:p>
    <w:p w14:paraId="775A411E" w14:textId="77777777" w:rsidR="00222E77" w:rsidRPr="006753E2" w:rsidRDefault="00222E77" w:rsidP="00222E77">
      <w:pPr>
        <w:rPr>
          <w:rFonts w:asciiTheme="majorHAnsi" w:hAnsiTheme="majorHAnsi"/>
        </w:rPr>
      </w:pPr>
    </w:p>
    <w:p w14:paraId="275A37ED" w14:textId="27D883FA" w:rsidR="006753E2" w:rsidRPr="006753E2" w:rsidRDefault="00222E77" w:rsidP="00222E77">
      <w:pPr>
        <w:rPr>
          <w:rFonts w:asciiTheme="majorHAnsi" w:hAnsiTheme="majorHAnsi"/>
        </w:rPr>
      </w:pPr>
      <w:r w:rsidRPr="006753E2">
        <w:rPr>
          <w:rFonts w:asciiTheme="majorHAnsi" w:hAnsiTheme="majorHAnsi"/>
        </w:rPr>
        <w:t>Ini</w:t>
      </w:r>
      <w:r w:rsidR="00684B60">
        <w:rPr>
          <w:rFonts w:asciiTheme="majorHAnsi" w:hAnsiTheme="majorHAnsi"/>
        </w:rPr>
        <w:t>tially 7 parents were recruited</w:t>
      </w:r>
      <w:r w:rsidRPr="006753E2">
        <w:rPr>
          <w:rFonts w:asciiTheme="majorHAnsi" w:hAnsiTheme="majorHAnsi"/>
        </w:rPr>
        <w:t xml:space="preserve">. In the process of setting up the </w:t>
      </w:r>
      <w:r w:rsidR="00684B60">
        <w:rPr>
          <w:rFonts w:asciiTheme="majorHAnsi" w:hAnsiTheme="majorHAnsi"/>
        </w:rPr>
        <w:t>focus group</w:t>
      </w:r>
      <w:r w:rsidRPr="006753E2">
        <w:rPr>
          <w:rFonts w:asciiTheme="majorHAnsi" w:hAnsiTheme="majorHAnsi"/>
        </w:rPr>
        <w:t xml:space="preserve">, one parent withdrew. An initial focus group </w:t>
      </w:r>
      <w:r w:rsidR="006753E2" w:rsidRPr="006753E2">
        <w:rPr>
          <w:rFonts w:asciiTheme="majorHAnsi" w:hAnsiTheme="majorHAnsi"/>
        </w:rPr>
        <w:t>was arranged</w:t>
      </w:r>
      <w:r w:rsidRPr="006753E2">
        <w:rPr>
          <w:rFonts w:asciiTheme="majorHAnsi" w:hAnsiTheme="majorHAnsi"/>
        </w:rPr>
        <w:t xml:space="preserve"> but </w:t>
      </w:r>
      <w:r w:rsidR="006753E2" w:rsidRPr="006753E2">
        <w:rPr>
          <w:rFonts w:asciiTheme="majorHAnsi" w:hAnsiTheme="majorHAnsi"/>
        </w:rPr>
        <w:t xml:space="preserve">couldn’t </w:t>
      </w:r>
      <w:r w:rsidRPr="006753E2">
        <w:rPr>
          <w:rFonts w:asciiTheme="majorHAnsi" w:hAnsiTheme="majorHAnsi"/>
        </w:rPr>
        <w:t>run due to non-</w:t>
      </w:r>
      <w:r w:rsidR="00684B60">
        <w:rPr>
          <w:rFonts w:asciiTheme="majorHAnsi" w:hAnsiTheme="majorHAnsi"/>
        </w:rPr>
        <w:t>availability of parents</w:t>
      </w:r>
      <w:r w:rsidRPr="006753E2">
        <w:rPr>
          <w:rFonts w:asciiTheme="majorHAnsi" w:hAnsiTheme="majorHAnsi"/>
        </w:rPr>
        <w:t xml:space="preserve">. A second group was set up and </w:t>
      </w:r>
      <w:r w:rsidR="006753E2" w:rsidRPr="006753E2">
        <w:rPr>
          <w:rFonts w:asciiTheme="majorHAnsi" w:hAnsiTheme="majorHAnsi"/>
        </w:rPr>
        <w:t xml:space="preserve">ran </w:t>
      </w:r>
      <w:r w:rsidRPr="006753E2">
        <w:rPr>
          <w:rFonts w:asciiTheme="majorHAnsi" w:hAnsiTheme="majorHAnsi"/>
        </w:rPr>
        <w:t xml:space="preserve">successfully with 3 parents attending. </w:t>
      </w:r>
    </w:p>
    <w:p w14:paraId="2FB686C1" w14:textId="77777777" w:rsidR="006753E2" w:rsidRPr="006753E2" w:rsidRDefault="006753E2" w:rsidP="00222E77">
      <w:pPr>
        <w:rPr>
          <w:rFonts w:asciiTheme="majorHAnsi" w:hAnsiTheme="majorHAnsi"/>
        </w:rPr>
      </w:pPr>
    </w:p>
    <w:p w14:paraId="1E658F24" w14:textId="738B41A1" w:rsidR="00222E77" w:rsidRPr="006753E2" w:rsidRDefault="006753E2" w:rsidP="00222E77">
      <w:pPr>
        <w:rPr>
          <w:rFonts w:asciiTheme="majorHAnsi" w:hAnsiTheme="majorHAnsi"/>
        </w:rPr>
      </w:pPr>
      <w:r w:rsidRPr="006753E2">
        <w:rPr>
          <w:rFonts w:asciiTheme="majorHAnsi" w:hAnsiTheme="majorHAnsi"/>
        </w:rPr>
        <w:t>The 3 parents who hadn’</w:t>
      </w:r>
      <w:r w:rsidR="00222E77" w:rsidRPr="006753E2">
        <w:rPr>
          <w:rFonts w:asciiTheme="majorHAnsi" w:hAnsiTheme="majorHAnsi"/>
        </w:rPr>
        <w:t xml:space="preserve">t been able to attend expressed a wish </w:t>
      </w:r>
      <w:r w:rsidR="00684B60">
        <w:rPr>
          <w:rFonts w:asciiTheme="majorHAnsi" w:hAnsiTheme="majorHAnsi"/>
        </w:rPr>
        <w:t>for continued involvement. P</w:t>
      </w:r>
      <w:r w:rsidR="00222E77" w:rsidRPr="006753E2">
        <w:rPr>
          <w:rFonts w:asciiTheme="majorHAnsi" w:hAnsiTheme="majorHAnsi"/>
        </w:rPr>
        <w:t>hone interview</w:t>
      </w:r>
      <w:r w:rsidR="00684B60">
        <w:rPr>
          <w:rFonts w:asciiTheme="majorHAnsi" w:hAnsiTheme="majorHAnsi"/>
        </w:rPr>
        <w:t>s</w:t>
      </w:r>
      <w:r w:rsidR="00222E77" w:rsidRPr="006753E2">
        <w:rPr>
          <w:rFonts w:asciiTheme="majorHAnsi" w:hAnsiTheme="majorHAnsi"/>
        </w:rPr>
        <w:t xml:space="preserve"> </w:t>
      </w:r>
      <w:r w:rsidR="00684B60">
        <w:rPr>
          <w:rFonts w:asciiTheme="majorHAnsi" w:hAnsiTheme="majorHAnsi"/>
        </w:rPr>
        <w:t>were</w:t>
      </w:r>
      <w:r w:rsidR="00222E77" w:rsidRPr="006753E2">
        <w:rPr>
          <w:rFonts w:asciiTheme="majorHAnsi" w:hAnsiTheme="majorHAnsi"/>
        </w:rPr>
        <w:t xml:space="preserve"> offered</w:t>
      </w:r>
      <w:r w:rsidRPr="006753E2">
        <w:rPr>
          <w:rFonts w:asciiTheme="majorHAnsi" w:hAnsiTheme="majorHAnsi"/>
        </w:rPr>
        <w:t xml:space="preserve"> instead and </w:t>
      </w:r>
      <w:r w:rsidR="00222E77" w:rsidRPr="006753E2">
        <w:rPr>
          <w:rFonts w:asciiTheme="majorHAnsi" w:hAnsiTheme="majorHAnsi"/>
        </w:rPr>
        <w:t xml:space="preserve">all of these 3 parents participated in </w:t>
      </w:r>
      <w:r w:rsidR="00684B60">
        <w:rPr>
          <w:rFonts w:asciiTheme="majorHAnsi" w:hAnsiTheme="majorHAnsi"/>
        </w:rPr>
        <w:t>a scheduled phone call</w:t>
      </w:r>
      <w:r w:rsidRPr="006753E2">
        <w:rPr>
          <w:rFonts w:asciiTheme="majorHAnsi" w:hAnsiTheme="majorHAnsi"/>
        </w:rPr>
        <w:t xml:space="preserve">. </w:t>
      </w:r>
      <w:r w:rsidR="00222E77" w:rsidRPr="006753E2">
        <w:rPr>
          <w:rFonts w:asciiTheme="majorHAnsi" w:hAnsiTheme="majorHAnsi"/>
        </w:rPr>
        <w:t>The phone interviews were not recorded but notes taken by the interviewer have been written up as records of the conversations. The focus group has also been transcribed.</w:t>
      </w:r>
    </w:p>
    <w:p w14:paraId="39310D34" w14:textId="77777777" w:rsidR="00222E77" w:rsidRPr="006753E2" w:rsidRDefault="00222E77" w:rsidP="00222E77">
      <w:pPr>
        <w:rPr>
          <w:rFonts w:asciiTheme="majorHAnsi" w:hAnsiTheme="majorHAnsi"/>
        </w:rPr>
      </w:pPr>
    </w:p>
    <w:p w14:paraId="51DD8EF6" w14:textId="09515A30" w:rsidR="00222E77" w:rsidRPr="006753E2" w:rsidRDefault="00834434" w:rsidP="00222E7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grant has been vital in providing our service with the additional time needed to dedicate </w:t>
      </w:r>
      <w:r w:rsidR="00773CA5">
        <w:rPr>
          <w:rFonts w:asciiTheme="majorHAnsi" w:hAnsiTheme="majorHAnsi"/>
        </w:rPr>
        <w:t>resources</w:t>
      </w:r>
      <w:r>
        <w:rPr>
          <w:rFonts w:asciiTheme="majorHAnsi" w:hAnsiTheme="majorHAnsi"/>
        </w:rPr>
        <w:t xml:space="preserve"> to the project</w:t>
      </w:r>
      <w:r w:rsidR="00773CA5">
        <w:rPr>
          <w:rFonts w:asciiTheme="majorHAnsi" w:hAnsiTheme="majorHAnsi"/>
        </w:rPr>
        <w:t xml:space="preserve"> so far</w:t>
      </w:r>
      <w:r>
        <w:rPr>
          <w:rFonts w:asciiTheme="majorHAnsi" w:hAnsiTheme="majorHAnsi"/>
        </w:rPr>
        <w:t xml:space="preserve">. </w:t>
      </w:r>
      <w:r w:rsidR="00222E77" w:rsidRPr="006753E2">
        <w:rPr>
          <w:rFonts w:asciiTheme="majorHAnsi" w:hAnsiTheme="majorHAnsi"/>
        </w:rPr>
        <w:t>The next step of the project is to analyse the focus group transcription along</w:t>
      </w:r>
      <w:r w:rsidR="00773CA5">
        <w:rPr>
          <w:rFonts w:asciiTheme="majorHAnsi" w:hAnsiTheme="majorHAnsi"/>
        </w:rPr>
        <w:t xml:space="preserve"> with the phone interview notes. These findings will then be written up and presented to colleagues and the profession in various ways. </w:t>
      </w:r>
    </w:p>
    <w:p w14:paraId="3BC249D6" w14:textId="77777777" w:rsidR="00222E77" w:rsidRPr="006753E2" w:rsidRDefault="00222E77" w:rsidP="00222E77">
      <w:pPr>
        <w:rPr>
          <w:rFonts w:asciiTheme="majorHAnsi" w:hAnsiTheme="majorHAnsi"/>
        </w:rPr>
      </w:pPr>
    </w:p>
    <w:p w14:paraId="6B44D822" w14:textId="31B3F79B" w:rsidR="008439D0" w:rsidRPr="006753E2" w:rsidRDefault="008439D0" w:rsidP="006753E2">
      <w:pPr>
        <w:rPr>
          <w:rFonts w:asciiTheme="majorHAnsi" w:hAnsiTheme="majorHAnsi"/>
        </w:rPr>
      </w:pPr>
    </w:p>
    <w:p w14:paraId="3B3BE13D" w14:textId="77777777" w:rsidR="00866B36" w:rsidRPr="006753E2" w:rsidRDefault="00866B36" w:rsidP="00866B36">
      <w:pPr>
        <w:rPr>
          <w:rFonts w:asciiTheme="majorHAnsi" w:hAnsiTheme="majorHAnsi"/>
        </w:rPr>
      </w:pPr>
    </w:p>
    <w:p w14:paraId="656B21C5" w14:textId="77777777" w:rsidR="007D0624" w:rsidRPr="006753E2" w:rsidRDefault="007D0624" w:rsidP="007D0624">
      <w:pPr>
        <w:pStyle w:val="Paragraphedeliste"/>
        <w:rPr>
          <w:rFonts w:asciiTheme="majorHAnsi" w:hAnsiTheme="majorHAnsi" w:cs="Calibri"/>
          <w:color w:val="1A1A1A"/>
        </w:rPr>
      </w:pPr>
    </w:p>
    <w:p w14:paraId="322F965E" w14:textId="77777777" w:rsidR="007D0624" w:rsidRPr="006753E2" w:rsidRDefault="007D0624" w:rsidP="007D0624">
      <w:pPr>
        <w:rPr>
          <w:rFonts w:asciiTheme="majorHAnsi" w:hAnsiTheme="majorHAnsi" w:cs="Calibri"/>
          <w:color w:val="1A1A1A"/>
        </w:rPr>
      </w:pPr>
    </w:p>
    <w:p w14:paraId="30473077" w14:textId="2BEE6D83" w:rsidR="007D0624" w:rsidRPr="006753E2" w:rsidRDefault="007D0624" w:rsidP="007D0624">
      <w:pPr>
        <w:rPr>
          <w:rFonts w:asciiTheme="majorHAnsi" w:hAnsiTheme="majorHAnsi" w:cs="Calibri"/>
          <w:color w:val="1A1A1A"/>
        </w:rPr>
      </w:pPr>
    </w:p>
    <w:p w14:paraId="564E30BC" w14:textId="77777777" w:rsidR="005B15EA" w:rsidRPr="006753E2" w:rsidRDefault="005B15EA" w:rsidP="005B15EA">
      <w:pPr>
        <w:rPr>
          <w:rFonts w:asciiTheme="majorHAnsi" w:hAnsiTheme="majorHAnsi"/>
        </w:rPr>
      </w:pPr>
    </w:p>
    <w:p w14:paraId="10B0892C" w14:textId="77777777" w:rsidR="005B15EA" w:rsidRPr="006753E2" w:rsidRDefault="005B15EA">
      <w:pPr>
        <w:rPr>
          <w:rFonts w:asciiTheme="majorHAnsi" w:hAnsiTheme="majorHAnsi"/>
        </w:rPr>
      </w:pPr>
    </w:p>
    <w:p w14:paraId="5F8B0D89" w14:textId="77777777" w:rsidR="005B15EA" w:rsidRPr="006753E2" w:rsidRDefault="005B15EA">
      <w:pPr>
        <w:rPr>
          <w:rFonts w:asciiTheme="majorHAnsi" w:hAnsiTheme="majorHAnsi"/>
        </w:rPr>
      </w:pPr>
    </w:p>
    <w:sectPr w:rsidR="005B15EA" w:rsidRPr="006753E2" w:rsidSect="00511B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74E"/>
    <w:multiLevelType w:val="hybridMultilevel"/>
    <w:tmpl w:val="8CD40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73A"/>
    <w:multiLevelType w:val="hybridMultilevel"/>
    <w:tmpl w:val="DE667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7C40"/>
    <w:multiLevelType w:val="hybridMultilevel"/>
    <w:tmpl w:val="45229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22FA"/>
    <w:multiLevelType w:val="hybridMultilevel"/>
    <w:tmpl w:val="15F0D978"/>
    <w:lvl w:ilvl="0" w:tplc="53A092C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  <w:color w:val="1A1A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A1"/>
    <w:multiLevelType w:val="hybridMultilevel"/>
    <w:tmpl w:val="30CA2A3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D9D32C4"/>
    <w:multiLevelType w:val="hybridMultilevel"/>
    <w:tmpl w:val="95F6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0C79"/>
    <w:multiLevelType w:val="hybridMultilevel"/>
    <w:tmpl w:val="0A8270A4"/>
    <w:lvl w:ilvl="0" w:tplc="53A092C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  <w:color w:val="1A1A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EA"/>
    <w:rsid w:val="00222E77"/>
    <w:rsid w:val="00376057"/>
    <w:rsid w:val="00511B85"/>
    <w:rsid w:val="005609B6"/>
    <w:rsid w:val="005B14EA"/>
    <w:rsid w:val="005B15EA"/>
    <w:rsid w:val="006753E2"/>
    <w:rsid w:val="00684B60"/>
    <w:rsid w:val="00773CA5"/>
    <w:rsid w:val="007D0624"/>
    <w:rsid w:val="00834434"/>
    <w:rsid w:val="008439D0"/>
    <w:rsid w:val="00866B36"/>
    <w:rsid w:val="009D24F7"/>
    <w:rsid w:val="00AB4C0F"/>
    <w:rsid w:val="00B95087"/>
    <w:rsid w:val="00CB1429"/>
    <w:rsid w:val="00D9215B"/>
    <w:rsid w:val="00F96C25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7B75C9"/>
  <w14:defaultImageDpi w14:val="300"/>
  <w15:docId w15:val="{580C9521-99E3-5847-AC4B-3E6B0893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Indigo PI Ltd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Barton</dc:creator>
  <cp:lastModifiedBy>Nicola Barton</cp:lastModifiedBy>
  <cp:revision>2</cp:revision>
  <dcterms:created xsi:type="dcterms:W3CDTF">2020-03-12T09:19:00Z</dcterms:created>
  <dcterms:modified xsi:type="dcterms:W3CDTF">2020-03-12T09:19:00Z</dcterms:modified>
</cp:coreProperties>
</file>